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[Your Name]</w:t>
      </w:r>
    </w:p>
    <w:p>
      <w:r>
        <w:rPr>
          <w:b w:val="0"/>
          <w:sz w:val="24"/>
        </w:rPr>
        <w:t>[Your Address, City, CT ZIP]</w:t>
      </w:r>
    </w:p>
    <w:p>
      <w:r>
        <w:rPr>
          <w:b w:val="0"/>
          <w:sz w:val="24"/>
        </w:rPr>
        <w:t>[Your Email]</w:t>
      </w:r>
    </w:p>
    <w:p>
      <w:r>
        <w:rPr>
          <w:b w:val="0"/>
          <w:sz w:val="24"/>
        </w:rPr>
        <w:t>[Date]</w:t>
      </w:r>
    </w:p>
    <w:p/>
    <w:p>
      <w:r>
        <w:rPr>
          <w:b w:val="0"/>
          <w:sz w:val="24"/>
        </w:rPr>
        <w:t>Connecticut Siting Council</w:t>
      </w:r>
    </w:p>
    <w:p>
      <w:r>
        <w:rPr>
          <w:b w:val="0"/>
          <w:sz w:val="24"/>
        </w:rPr>
        <w:t>Ten Franklin Square</w:t>
      </w:r>
    </w:p>
    <w:p>
      <w:r>
        <w:rPr>
          <w:b w:val="0"/>
          <w:sz w:val="24"/>
        </w:rPr>
        <w:t>New Britain, CT 06051</w:t>
      </w:r>
    </w:p>
    <w:p>
      <w:r>
        <w:rPr>
          <w:b w:val="0"/>
          <w:sz w:val="24"/>
        </w:rPr>
        <w:t>Email: siting.council@ct.gov</w:t>
      </w:r>
    </w:p>
    <w:p>
      <w:r>
        <w:rPr>
          <w:b w:val="0"/>
          <w:sz w:val="24"/>
        </w:rPr>
        <w:t>Attn: Melanie Bachman, Executive Director</w:t>
      </w:r>
    </w:p>
    <w:p/>
    <w:p>
      <w:r>
        <w:rPr>
          <w:b/>
          <w:sz w:val="24"/>
        </w:rPr>
        <w:t>Re: PFAS Contamination Risk from Broadleaf Solar Project — Granby/East Granby, CT</w:t>
      </w:r>
    </w:p>
    <w:p/>
    <w:p>
      <w:r>
        <w:rPr>
          <w:b w:val="0"/>
          <w:sz w:val="24"/>
        </w:rPr>
        <w:t>Dear Members of the Connecticut Siting Council:</w:t>
      </w:r>
    </w:p>
    <w:p/>
    <w:p>
      <w:r>
        <w:rPr>
          <w:b w:val="0"/>
          <w:sz w:val="24"/>
        </w:rPr>
        <w:t>I am writing as a resident of Granby/East Granby to bring to the Council's attention a serious and, to my knowledge, previously unexamined environmental question posed by the proposed Broadleaf Solar project: the potential for PFAS contamination of the Salmon Brook watershed from solar panel materials at an unprecedented scale.</w:t>
      </w:r>
    </w:p>
    <w:p/>
    <w:p>
      <w:r>
        <w:rPr>
          <w:b/>
          <w:sz w:val="24"/>
        </w:rPr>
        <w:t>THE SCIENCE: PFAS IN SOLAR PANELS</w:t>
      </w:r>
    </w:p>
    <w:p/>
    <w:p>
      <w:r>
        <w:rPr>
          <w:b w:val="0"/>
          <w:sz w:val="24"/>
        </w:rPr>
        <w:t>Many solar-panel backsheets are manufactured with fluoropolymers such as polyvinylidene fluoride (PVDF) and polyvinyl fluoride (PVF), which are classified as PFAS compounds. A 2025 peer-reviewed study (Nain, P. &amp; Anctil, A., Renewable and Sustainable Energy Reviews, Vol. 215, Article 115562) confirms the presence of these fluoropolymers in PV module materials and documents that fluorine can be released when panels are damaged, degrade over time, or are exposed to fire conditions.</w:t>
      </w:r>
    </w:p>
    <w:p/>
    <w:p>
      <w:r>
        <w:rPr>
          <w:b w:val="0"/>
          <w:sz w:val="24"/>
        </w:rPr>
        <w:t>The study's authors assessed the risk as low under normal conditions. However, their analysis did not model the cumulative effect of hundreds of acres of panels draining into a single drinking-water watershed over a 30- to 40-year operational life. That scenario — 665 acres of solar panels over the Salmon Brook watershed — has simply never been studied.</w:t>
      </w:r>
    </w:p>
    <w:p/>
    <w:p>
      <w:r>
        <w:rPr>
          <w:b/>
          <w:sz w:val="24"/>
        </w:rPr>
        <w:t>WHY THIS MATTERS FOR GRANBY</w:t>
      </w:r>
    </w:p>
    <w:p/>
    <w:p>
      <w:r>
        <w:rPr>
          <w:b w:val="0"/>
          <w:sz w:val="24"/>
        </w:rPr>
        <w:t>The Broadleaf Solar project would place approximately 665 acres of solar panels directly over the Salmon Brook watershed. Homes in the surrounding area rely on private wells for drinking water. Federal EPA maximum contaminant levels for PFOA and PFOS are set at just 4 parts per trillion, reflecting the scientific consensus that even minute concentrations pose health risks.</w:t>
      </w:r>
    </w:p>
    <w:p/>
    <w:p>
      <w:r>
        <w:rPr>
          <w:b w:val="0"/>
          <w:sz w:val="24"/>
        </w:rPr>
        <w:t>The developer plans to drill horizontally under Salmon Brook itself, creating additional pathways between disturbed soil and the waterway. Stormwater runoff from 665 acres of panel surfaces will flow into the same watershed.</w:t>
      </w:r>
    </w:p>
    <w:p/>
    <w:p>
      <w:r>
        <w:rPr>
          <w:b w:val="0"/>
          <w:sz w:val="24"/>
        </w:rPr>
        <w:t>To my knowledge, the Connecticut Siting Council has never examined PFAS leaching from solar panel materials as part of a petition review. This is not a criticism — the science is recent and the issue is emerging nationally. But Granby residents should not bear the consequences of a risk that was simply never asked about.</w:t>
      </w:r>
    </w:p>
    <w:p/>
    <w:p>
      <w:r>
        <w:rPr>
          <w:b/>
          <w:sz w:val="24"/>
        </w:rPr>
        <w:t>WHAT I ASK THE COUNCIL TO REQUIRE</w:t>
      </w:r>
    </w:p>
    <w:p/>
    <w:p>
      <w:r>
        <w:rPr>
          <w:b w:val="0"/>
          <w:sz w:val="24"/>
        </w:rPr>
        <w:t>Before any approval of the Broadleaf Solar petition, I respectfully request that the Council require the developer to:</w:t>
      </w:r>
    </w:p>
    <w:p/>
    <w:p>
      <w:r>
        <w:rPr>
          <w:b w:val="0"/>
          <w:sz w:val="24"/>
        </w:rPr>
        <w:t>1. Disclose the exact chemical composition of the panel backsheets to be used, specifically whether they contain PVDF, PVF, ETFE, or any other fluoropolymer or PFAS-containing material.</w:t>
      </w:r>
    </w:p>
    <w:p/>
    <w:p>
      <w:r>
        <w:rPr>
          <w:b w:val="0"/>
          <w:sz w:val="24"/>
        </w:rPr>
        <w:t>2. Commission an independent PFAS risk assessment for the Salmon Brook watershed, including modeling of cumulative PFAS leaching over the full operational life of the project.</w:t>
      </w:r>
    </w:p>
    <w:p/>
    <w:p>
      <w:r>
        <w:rPr>
          <w:b w:val="0"/>
          <w:sz w:val="24"/>
        </w:rPr>
        <w:t>3. Establish baseline PFAS testing of groundwater and surface water at multiple points in the Salmon Brook watershed before any construction begins, so that any future contamination can be measured against a known baseline.</w:t>
      </w:r>
    </w:p>
    <w:p/>
    <w:p>
      <w:r>
        <w:rPr>
          <w:b w:val="0"/>
          <w:sz w:val="24"/>
        </w:rPr>
        <w:t>4. Commit to ongoing PFAS monitoring throughout the life of the project, with results reported to the Council and made available to the public.</w:t>
      </w:r>
    </w:p>
    <w:p/>
    <w:p>
      <w:r>
        <w:rPr>
          <w:b w:val="0"/>
          <w:sz w:val="24"/>
        </w:rPr>
        <w:t>5. Provide a funded decommissioning and panel-disposal plan that addresses PFAS-containing materials in compliance with federal and state regulations, rather than allowing end-of-life panels to be landfilled.</w:t>
      </w:r>
    </w:p>
    <w:p/>
    <w:p>
      <w:r>
        <w:rPr>
          <w:b w:val="0"/>
          <w:sz w:val="24"/>
        </w:rPr>
        <w:t>These are reasonable, science-based requests. If the developer's panels do not contain PFAS, disclosure costs them nothing. If they do, the residents of Granby and East Granby deserve to know before 665 acres of those panels are installed over their drinking water.</w:t>
      </w:r>
    </w:p>
    <w:p/>
    <w:p>
      <w:r>
        <w:rPr>
          <w:b/>
          <w:sz w:val="24"/>
        </w:rPr>
        <w:t>CITED SOURCE</w:t>
      </w:r>
    </w:p>
    <w:p/>
    <w:p>
      <w:r>
        <w:rPr>
          <w:b w:val="0"/>
          <w:sz w:val="24"/>
        </w:rPr>
        <w:t>Nain, P., &amp; Anctil, A. (2025). Renewable and Sustainable Energy Reviews, 215, 115562. (Confirms fluoropolymer PFAS in PV backsheets; authors assessed risk as low under normal conditions but did not model watershed-scale cumulative exposure.)</w:t>
      </w:r>
    </w:p>
    <w:p/>
    <w:p>
      <w:r>
        <w:rPr>
          <w:b w:val="0"/>
          <w:sz w:val="24"/>
        </w:rPr>
        <w:t>Additional reference: U.S. EPA PFAS National Primary Drinking Water Regulation (2024), setting MCLs of 4 ppt for PFOA and PFOS.</w:t>
      </w:r>
    </w:p>
    <w:p/>
    <w:p>
      <w:r>
        <w:rPr>
          <w:b w:val="0"/>
          <w:sz w:val="24"/>
        </w:rPr>
        <w:t>Thank you for your consideration.</w:t>
      </w:r>
    </w:p>
    <w:p/>
    <w:p>
      <w:r>
        <w:rPr>
          <w:sz w:val="24"/>
        </w:rPr>
        <w:t>Respectfully,</w:t>
      </w:r>
    </w:p>
    <w:p/>
    <w:p>
      <w:r>
        <w:rPr>
          <w:sz w:val="24"/>
        </w:rPr>
        <w:t>[Your Name]</w:t>
      </w:r>
    </w:p>
    <w:p>
      <w:r>
        <w:rPr>
          <w:sz w:val="24"/>
        </w:rPr>
        <w:t>[Your Address, Granby/East Granby, CT]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